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54" w:rsidRDefault="001A287B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EE7B54" w:rsidRDefault="001A287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广州期货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交易所标准仓单作为保证金</w:t>
      </w:r>
    </w:p>
    <w:p w:rsidR="00EE7B54" w:rsidRDefault="001A287B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客户专项授权书</w:t>
      </w:r>
    </w:p>
    <w:p w:rsidR="00EE7B54" w:rsidRDefault="00EE7B54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EE7B54" w:rsidRDefault="001A287B">
      <w:pPr>
        <w:spacing w:line="560" w:lineRule="exact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广州期货</w:t>
      </w:r>
      <w:r>
        <w:rPr>
          <w:rFonts w:ascii="Times New Roman" w:eastAsia="宋体" w:hAnsi="Times New Roman" w:cs="Times New Roman"/>
          <w:sz w:val="24"/>
        </w:rPr>
        <w:t>交易所：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兹专项委托</w:t>
      </w:r>
      <w:r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（会员号：</w:t>
      </w:r>
      <w:r>
        <w:rPr>
          <w:rFonts w:ascii="Times New Roman" w:hAnsi="Times New Roman" w:cs="Times New Roman"/>
          <w:sz w:val="24"/>
        </w:rPr>
        <w:t>_____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）持本单位（客户交易编码：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）的标准仓单（品种）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数量为</w:t>
      </w:r>
      <w:r>
        <w:rPr>
          <w:rFonts w:ascii="Times New Roman" w:hAnsi="Times New Roman" w:cs="Times New Roman"/>
          <w:sz w:val="24"/>
        </w:rPr>
        <w:t>________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手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前来办理标准仓单作为保证金有关事项，用于履行该会员在交易所的保证金和相关债务。与本授权书相应的协议编号授权会员代为填写。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请予以办理为盼！</w:t>
      </w:r>
    </w:p>
    <w:p w:rsidR="00EE7B54" w:rsidRDefault="001A287B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特此证明。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EE7B54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EE7B54" w:rsidRDefault="001A287B">
      <w:pPr>
        <w:spacing w:line="5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声明：本人（本单位）已仔细阅读《</w:t>
      </w:r>
      <w:r>
        <w:rPr>
          <w:rFonts w:ascii="Times New Roman" w:hAnsi="Times New Roman" w:cs="Times New Roman"/>
          <w:sz w:val="24"/>
        </w:rPr>
        <w:t>广州期货</w:t>
      </w:r>
      <w:r>
        <w:rPr>
          <w:rFonts w:ascii="Times New Roman" w:eastAsia="宋体" w:hAnsi="Times New Roman" w:cs="Times New Roman"/>
          <w:sz w:val="24"/>
        </w:rPr>
        <w:t>交易所结算管理办法》有关规定，了解并愿意承担本人（本单位）的相关责任。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spacing w:line="560" w:lineRule="exact"/>
        <w:ind w:firstLineChars="2200" w:firstLine="52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单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位</w:t>
      </w: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公章</w:t>
      </w:r>
      <w:r>
        <w:rPr>
          <w:rFonts w:ascii="Times New Roman" w:eastAsia="宋体" w:hAnsi="Times New Roman" w:cs="Times New Roman"/>
          <w:sz w:val="24"/>
        </w:rPr>
        <w:t xml:space="preserve">) </w:t>
      </w:r>
    </w:p>
    <w:p w:rsidR="00EE7B54" w:rsidRDefault="001A287B">
      <w:pPr>
        <w:spacing w:line="560" w:lineRule="exact"/>
        <w:ind w:firstLineChars="2200" w:firstLine="52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法定代表人</w:t>
      </w: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签字</w:t>
      </w:r>
      <w:r>
        <w:rPr>
          <w:rFonts w:ascii="Times New Roman" w:eastAsia="宋体" w:hAnsi="Times New Roman" w:cs="Times New Roman"/>
          <w:sz w:val="24"/>
        </w:rPr>
        <w:t>)</w:t>
      </w:r>
    </w:p>
    <w:p w:rsidR="00EE7B54" w:rsidRDefault="001A287B">
      <w:pPr>
        <w:spacing w:line="560" w:lineRule="exact"/>
        <w:ind w:firstLineChars="2500" w:firstLine="600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日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</w:t>
      </w:r>
    </w:p>
    <w:p w:rsidR="00EE7B54" w:rsidRDefault="001A287B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以下为会员填写：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此授权书作为《</w:t>
      </w:r>
      <w:r>
        <w:rPr>
          <w:rFonts w:ascii="Times New Roman" w:hAnsi="Times New Roman" w:cs="Times New Roman"/>
          <w:sz w:val="24"/>
        </w:rPr>
        <w:t>广州期货</w:t>
      </w:r>
      <w:r>
        <w:rPr>
          <w:rFonts w:ascii="Times New Roman" w:eastAsia="宋体" w:hAnsi="Times New Roman" w:cs="Times New Roman"/>
          <w:sz w:val="24"/>
        </w:rPr>
        <w:t>交易所标准仓单作为保证金协议书》</w:t>
      </w:r>
    </w:p>
    <w:p w:rsidR="00EE7B54" w:rsidRDefault="001A287B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（协议编号：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）授权。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:rsidR="00EE7B54" w:rsidRDefault="001A287B">
      <w:pPr>
        <w:spacing w:line="360" w:lineRule="auto"/>
        <w:ind w:firstLineChars="2200" w:firstLine="52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会员经办人签章：</w:t>
      </w:r>
    </w:p>
    <w:p w:rsidR="00EE7B54" w:rsidRDefault="001A287B">
      <w:pPr>
        <w:spacing w:line="360" w:lineRule="auto"/>
        <w:ind w:firstLineChars="2500" w:firstLine="6000"/>
        <w:rPr>
          <w:rFonts w:ascii="Times New Roman" w:eastAsia="仿宋_GB2312" w:hAnsi="Times New Roman" w:cs="Times New Roman"/>
        </w:rPr>
      </w:pP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日</w:t>
      </w:r>
    </w:p>
    <w:sectPr w:rsidR="00EE7B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7B" w:rsidRDefault="001A287B">
      <w:r>
        <w:separator/>
      </w:r>
    </w:p>
  </w:endnote>
  <w:endnote w:type="continuationSeparator" w:id="0">
    <w:p w:rsidR="001A287B" w:rsidRDefault="001A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4" w:rsidRDefault="001A287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7B54" w:rsidRDefault="001A287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37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E7B54" w:rsidRDefault="001A287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37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7B" w:rsidRDefault="001A287B">
      <w:r>
        <w:separator/>
      </w:r>
    </w:p>
  </w:footnote>
  <w:footnote w:type="continuationSeparator" w:id="0">
    <w:p w:rsidR="001A287B" w:rsidRDefault="001A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E4B71"/>
    <w:multiLevelType w:val="singleLevel"/>
    <w:tmpl w:val="320E4B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F5AC8F"/>
    <w:multiLevelType w:val="singleLevel"/>
    <w:tmpl w:val="3AF5AC8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7F74BBA"/>
    <w:multiLevelType w:val="singleLevel"/>
    <w:tmpl w:val="47F74BBA"/>
    <w:lvl w:ilvl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3" w15:restartNumberingAfterBreak="0">
    <w:nsid w:val="5ED6E19B"/>
    <w:multiLevelType w:val="singleLevel"/>
    <w:tmpl w:val="5ED6E19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81810B4"/>
    <w:multiLevelType w:val="singleLevel"/>
    <w:tmpl w:val="681810B4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96B83"/>
    <w:rsid w:val="D7E7727A"/>
    <w:rsid w:val="DB3DB91F"/>
    <w:rsid w:val="FEFF0A23"/>
    <w:rsid w:val="FFE3B47F"/>
    <w:rsid w:val="001A287B"/>
    <w:rsid w:val="003E37DD"/>
    <w:rsid w:val="00EE7B54"/>
    <w:rsid w:val="09694BB5"/>
    <w:rsid w:val="14A65D68"/>
    <w:rsid w:val="19394E6F"/>
    <w:rsid w:val="1F664B25"/>
    <w:rsid w:val="248D5160"/>
    <w:rsid w:val="24BF7226"/>
    <w:rsid w:val="27A4027F"/>
    <w:rsid w:val="28E40657"/>
    <w:rsid w:val="34BA7998"/>
    <w:rsid w:val="4154586C"/>
    <w:rsid w:val="458E6652"/>
    <w:rsid w:val="4BDFFE5C"/>
    <w:rsid w:val="4CBD60FF"/>
    <w:rsid w:val="4D9B2518"/>
    <w:rsid w:val="56A43BAD"/>
    <w:rsid w:val="56B533CB"/>
    <w:rsid w:val="575F3805"/>
    <w:rsid w:val="5EDD7F11"/>
    <w:rsid w:val="5FFD410E"/>
    <w:rsid w:val="6F994811"/>
    <w:rsid w:val="707104E1"/>
    <w:rsid w:val="77B7A0AB"/>
    <w:rsid w:val="79F84654"/>
    <w:rsid w:val="7D0F3E98"/>
    <w:rsid w:val="7DA36C46"/>
    <w:rsid w:val="7EF96B83"/>
    <w:rsid w:val="7FFFA0CF"/>
    <w:rsid w:val="AFC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B332C8-D7FE-4DF5-9C8F-50ECA28E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</dc:creator>
  <cp:lastModifiedBy>赵亮亮</cp:lastModifiedBy>
  <cp:revision>2</cp:revision>
  <dcterms:created xsi:type="dcterms:W3CDTF">2023-09-07T03:24:00Z</dcterms:created>
  <dcterms:modified xsi:type="dcterms:W3CDTF">2023-09-07T03:24:00Z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C76610E7DFD447F7A065EB879E6CD487</vt:lpwstr>
  </property>
</Properties>
</file>